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59DA" w14:textId="77777777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77777777" w:rsidR="00287DBA" w:rsidRPr="001D0D02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i/>
          <w:sz w:val="14"/>
          <w:szCs w:val="14"/>
        </w:rPr>
        <w:sectPr w:rsidR="00287DBA" w:rsidRPr="001D0D0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1D0D02">
        <w:rPr>
          <w:rFonts w:cs="Arial"/>
          <w:i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72E2BF19" w14:textId="7D4D61C0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0376E">
        <w:rPr>
          <w:sz w:val="22"/>
        </w:rPr>
        <w:t xml:space="preserve">V Praze </w:t>
      </w:r>
      <w:r w:rsidRPr="00B40E56">
        <w:rPr>
          <w:sz w:val="22"/>
        </w:rPr>
        <w:t>dne</w:t>
      </w:r>
      <w:r w:rsidR="000F4BE6" w:rsidRPr="00B40E56">
        <w:rPr>
          <w:sz w:val="22"/>
        </w:rPr>
        <w:t xml:space="preserve"> </w:t>
      </w:r>
      <w:r w:rsidR="00CF4031" w:rsidRPr="00B40E56">
        <w:rPr>
          <w:sz w:val="22"/>
        </w:rPr>
        <w:t>2</w:t>
      </w:r>
      <w:r w:rsidR="00066F2F" w:rsidRPr="00B40E56">
        <w:rPr>
          <w:sz w:val="22"/>
        </w:rPr>
        <w:t>.</w:t>
      </w:r>
      <w:r w:rsidR="00F557ED" w:rsidRPr="00B40E56">
        <w:rPr>
          <w:sz w:val="22"/>
        </w:rPr>
        <w:t xml:space="preserve"> </w:t>
      </w:r>
      <w:r w:rsidR="0070376E" w:rsidRPr="00B40E56">
        <w:rPr>
          <w:sz w:val="22"/>
        </w:rPr>
        <w:t>3</w:t>
      </w:r>
      <w:r w:rsidR="00907783" w:rsidRPr="00B40E56">
        <w:rPr>
          <w:sz w:val="22"/>
        </w:rPr>
        <w:t xml:space="preserve">. </w:t>
      </w:r>
      <w:r w:rsidR="00066F2F" w:rsidRPr="00B40E56">
        <w:rPr>
          <w:sz w:val="22"/>
        </w:rPr>
        <w:t>20</w:t>
      </w:r>
      <w:r w:rsidR="00757D49" w:rsidRPr="00B40E56">
        <w:rPr>
          <w:sz w:val="22"/>
        </w:rPr>
        <w:t>2</w:t>
      </w:r>
      <w:r w:rsidR="0049775D" w:rsidRPr="00B40E56">
        <w:rPr>
          <w:sz w:val="22"/>
        </w:rPr>
        <w:t>3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6DABFFAE" w14:textId="77777777" w:rsidR="0070376E" w:rsidRDefault="0070376E" w:rsidP="008476E5">
      <w:pPr>
        <w:rPr>
          <w:rFonts w:cs="Arial"/>
          <w:b/>
          <w:sz w:val="22"/>
          <w:u w:val="single"/>
        </w:rPr>
      </w:pPr>
    </w:p>
    <w:p w14:paraId="1972F32F" w14:textId="076CA2BE" w:rsidR="008122A1" w:rsidRPr="001C0C3A" w:rsidRDefault="006A3714" w:rsidP="008476E5">
      <w:pPr>
        <w:rPr>
          <w:sz w:val="22"/>
        </w:rPr>
      </w:pPr>
      <w:r w:rsidRPr="003455C0">
        <w:rPr>
          <w:rFonts w:cs="Arial"/>
          <w:b/>
          <w:sz w:val="22"/>
          <w:u w:val="single"/>
        </w:rPr>
        <w:t>SVS</w:t>
      </w:r>
      <w:r w:rsidR="00CE6F70" w:rsidRPr="003455C0">
        <w:rPr>
          <w:rFonts w:cs="Arial"/>
          <w:b/>
          <w:sz w:val="22"/>
          <w:u w:val="single"/>
        </w:rPr>
        <w:t xml:space="preserve"> </w:t>
      </w:r>
      <w:r w:rsidR="003C00B3">
        <w:rPr>
          <w:rFonts w:cs="Arial"/>
          <w:b/>
          <w:sz w:val="22"/>
          <w:u w:val="single"/>
        </w:rPr>
        <w:t xml:space="preserve">ruší </w:t>
      </w:r>
      <w:r w:rsidR="0049775D">
        <w:rPr>
          <w:rFonts w:cs="Arial"/>
          <w:b/>
          <w:sz w:val="22"/>
          <w:u w:val="single"/>
        </w:rPr>
        <w:t xml:space="preserve">mimořádná veterinární opatření omezující </w:t>
      </w:r>
      <w:r w:rsidR="003C00B3">
        <w:rPr>
          <w:rFonts w:cs="Arial"/>
          <w:b/>
          <w:sz w:val="22"/>
          <w:u w:val="single"/>
        </w:rPr>
        <w:t>venkovní chov drůbeže</w:t>
      </w:r>
    </w:p>
    <w:p w14:paraId="741D1974" w14:textId="77777777" w:rsidR="00A27DB6" w:rsidRDefault="00A27DB6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</w:p>
    <w:p w14:paraId="139C7DB8" w14:textId="3A7898E8" w:rsidR="001B02C7" w:rsidRDefault="00070F8A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  <w:r w:rsidRPr="005D4EEE">
        <w:rPr>
          <w:rFonts w:ascii="Arial" w:eastAsia="Calibri" w:hAnsi="Arial"/>
          <w:b/>
          <w:bCs/>
          <w:sz w:val="21"/>
          <w:szCs w:val="21"/>
          <w:lang w:eastAsia="en-US"/>
        </w:rPr>
        <w:t>Státní veterinární správa (SVS)</w:t>
      </w:r>
      <w:r w:rsidR="00E4558A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od zítřka 3. 3. 2023 </w:t>
      </w:r>
      <w:hyperlink r:id="rId10" w:history="1">
        <w:r w:rsidR="00426FEF" w:rsidRPr="00655BDA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>ruší</w:t>
        </w:r>
      </w:hyperlink>
      <w:r w:rsidR="00D175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mimořádná veterinární opatření z poloviny loňského prosince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426FEF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zakazující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chov drůbeže v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>e venkovních prostorech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 souvislosti s šířením vysoce patogenní </w:t>
      </w:r>
      <w:proofErr w:type="spellStart"/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>aviární</w:t>
      </w:r>
      <w:proofErr w:type="spellEnd"/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influenzy (ptačí chřipky)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. Důvodem </w:t>
      </w:r>
      <w:r w:rsidR="0070376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ukončení opatření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je </w:t>
      </w:r>
      <w:r w:rsidR="00CF4031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zlepšení 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nákazové situace v ČR i zahraničí. Přesto SVS</w:t>
      </w:r>
      <w:r w:rsidR="0033586B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2C4380">
        <w:rPr>
          <w:rFonts w:ascii="Arial" w:eastAsia="Calibri" w:hAnsi="Arial"/>
          <w:b/>
          <w:bCs/>
          <w:sz w:val="21"/>
          <w:szCs w:val="21"/>
          <w:lang w:eastAsia="en-US"/>
        </w:rPr>
        <w:t>vyzývá chovatele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, aby nadále</w:t>
      </w:r>
      <w:r w:rsidR="003B19D0">
        <w:rPr>
          <w:rFonts w:ascii="Arial" w:eastAsia="Calibri" w:hAnsi="Arial"/>
          <w:b/>
          <w:bCs/>
          <w:sz w:val="21"/>
          <w:szCs w:val="21"/>
          <w:lang w:eastAsia="en-US"/>
        </w:rPr>
        <w:t> 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>dodržov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pravid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la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biologické bezpečnosti v chovech, zejména minimalizo</w:t>
      </w:r>
      <w:r w:rsidR="00727461">
        <w:rPr>
          <w:rFonts w:ascii="Arial" w:eastAsia="Calibri" w:hAnsi="Arial"/>
          <w:b/>
          <w:bCs/>
          <w:sz w:val="21"/>
          <w:szCs w:val="21"/>
          <w:lang w:eastAsia="en-US"/>
        </w:rPr>
        <w:t>vali</w:t>
      </w:r>
      <w:r w:rsidR="001B02C7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kontakt chované drůbeže s volně žijícími ptáky. </w:t>
      </w:r>
    </w:p>
    <w:p w14:paraId="7E7CADBC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Zatímco v průběhu letošního ledna bylo v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České republice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potvrzeno 13 ohnisek 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ptačí chřipky v chovech drůbeže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v průběhu února růst počtu nových ohnisek zpomalil a byla potvrzena pouze čtyři nová ohniska. Pokud jde o volně žijící ptáky, byl poslední případ v ČR 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potvrzen 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D6843">
        <w:rPr>
          <w:rFonts w:ascii="Arial" w:hAnsi="Arial" w:cs="Arial"/>
          <w:color w:val="000000"/>
          <w:sz w:val="21"/>
          <w:szCs w:val="21"/>
          <w:shd w:val="clear" w:color="auto" w:fill="FFFFFF"/>
        </w:rPr>
        <w:t>. února.</w:t>
      </w:r>
    </w:p>
    <w:p w14:paraId="10220E92" w14:textId="77777777" w:rsidR="00432485" w:rsidRDefault="00432485" w:rsidP="00432485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Od února 2023 v Evropě můžeme pozorovat zlepšení nákazové situace ptačí chřipky v chovech drůbeže. V lednu bylo potvrzeno celkem 118 ohnisek vysoce patogenní ptačí chřipky v chovech drůbeže, nejvíce ohnisek se objevilo ve Francii a v Polsku. V únoru bylo potvrzeno 62 ohnisek, z nichž je nejvíce hlášeno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opět </w:t>
      </w:r>
      <w:r w:rsidRPr="00CC1F87">
        <w:rPr>
          <w:rFonts w:ascii="Arial" w:hAnsi="Arial" w:cs="Arial"/>
          <w:sz w:val="21"/>
          <w:szCs w:val="21"/>
          <w:shd w:val="clear" w:color="auto" w:fill="FFFFFF"/>
        </w:rPr>
        <w:t xml:space="preserve">z Francie.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Především v oblasti zemí sousedících s ČR lze pozorovat v měsíci únoru 2023 pokles jak počtu ohnisek v chovech, a to o více než polovinu ve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srovnání 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</w:t>
      </w:r>
      <w:r w:rsidRPr="00CC1F87">
        <w:rPr>
          <w:rFonts w:ascii="Arial" w:hAnsi="Arial" w:cs="Arial"/>
          <w:color w:val="000000"/>
          <w:sz w:val="21"/>
          <w:szCs w:val="21"/>
          <w:shd w:val="clear" w:color="auto" w:fill="FFFFFF"/>
        </w:rPr>
        <w:t>ednem 2023.</w:t>
      </w:r>
    </w:p>
    <w:p w14:paraId="35ED0E15" w14:textId="0F36E08E" w:rsidR="0070376E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„</w:t>
      </w:r>
      <w:r w:rsidR="0070376E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Přestože dochází k ukončení omezení venkovního chovu drůbeže, 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pelujeme 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na chovatele, aby si i nadále uvědomovali vysoké riziko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,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chránili své chovy před kontaktem s volně žijícími ptáky a dodržova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li</w:t>
      </w:r>
      <w:r w:rsidR="005957F4" w:rsidRPr="004A383D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pravidla biologické bezpečnosti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,“ uvedl </w:t>
      </w:r>
      <w:r w:rsidR="005957F4" w:rsidRPr="005957F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ředitel veterinární sekce SVS Petr Šatrán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1383A176" w14:textId="17F144E7" w:rsidR="00426FEF" w:rsidRDefault="0049775D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Vhodným preventivním opatřením je například zasíťování výběhů. Z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ásadní je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rovněž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aby voda a krmivo 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nemohly být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kontaminovány trusem volně žijících ptáků a byly drůbeži podávány v</w:t>
      </w:r>
      <w:r w:rsid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5957F4" w:rsidRPr="0070376E">
        <w:rPr>
          <w:rFonts w:ascii="Arial" w:hAnsi="Arial" w:cs="Arial"/>
          <w:color w:val="000000"/>
          <w:sz w:val="21"/>
          <w:szCs w:val="21"/>
          <w:shd w:val="clear" w:color="auto" w:fill="FFFFFF"/>
        </w:rPr>
        <w:t>budovách nebo pod přístřešky mimo dosah volně žijícího ptactva.</w:t>
      </w:r>
    </w:p>
    <w:p w14:paraId="412C3ADD" w14:textId="561B7206" w:rsidR="003C00B3" w:rsidRDefault="00221367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 včasné rozpoznání nákazy je nezbytné sledovat zdravotní stav chované drůbeže a vše podezřelé jako jsou úhyny, snížení příjmu potravy či pokles snášky neprodleně nahlásit místně příslušné krajské veterinární správě.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Zejména v komerčních chovech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spočívají </w:t>
      </w:r>
      <w:r w:rsidR="00FF1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další opatření 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zákazu vstupu nepovolaných osob do hal, dodržování zoohygienických zásad v chovu, jednorázovém naskladňování a vyskladňování turnusů, </w:t>
      </w:r>
      <w:r w:rsidR="005957F4">
        <w:rPr>
          <w:rFonts w:ascii="Arial" w:hAnsi="Arial" w:cs="Arial"/>
          <w:color w:val="000000"/>
          <w:sz w:val="21"/>
          <w:szCs w:val="21"/>
          <w:shd w:val="clear" w:color="auto" w:fill="FFFFFF"/>
        </w:rPr>
        <w:t>či aktivaci</w:t>
      </w:r>
      <w:r w:rsidR="003C00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dezinfekčních rohoží před vstupy do jednotlivých hal a vjezdů na farmu. </w:t>
      </w:r>
    </w:p>
    <w:p w14:paraId="67D26183" w14:textId="77777777" w:rsidR="00CF4031" w:rsidRPr="0070376E" w:rsidRDefault="00CF4031" w:rsidP="00CF4031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 loňském roce bylo pak v tuzemských chovech drůbeže postupně potvrzeno 20 ohnisek vysoce patogenní ptačí chřipky subtypu H5N1.  </w:t>
      </w:r>
    </w:p>
    <w:p w14:paraId="75F2346E" w14:textId="77777777" w:rsidR="00CF4031" w:rsidRDefault="00CF4031" w:rsidP="00AF2D33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3CAE9D1" w14:textId="77777777" w:rsidR="005957F4" w:rsidRDefault="005957F4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087CB8F" w14:textId="0C09ECB7" w:rsidR="001D0D02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Petr Vorlíček</w:t>
      </w:r>
    </w:p>
    <w:p w14:paraId="7AB6E9DD" w14:textId="4611304D" w:rsidR="005D4EEE" w:rsidRPr="006A3714" w:rsidRDefault="002D449D" w:rsidP="00A27DB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tiskový mluvčí SVS</w:t>
      </w:r>
    </w:p>
    <w:p w14:paraId="5BB2F4CE" w14:textId="77777777" w:rsidR="006E6D09" w:rsidRDefault="006E6D09" w:rsidP="006E6D09">
      <w:pPr>
        <w:pStyle w:val="Default"/>
        <w:jc w:val="both"/>
        <w:rPr>
          <w:sz w:val="22"/>
        </w:rPr>
      </w:pPr>
    </w:p>
    <w:sectPr w:rsidR="006E6D09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4A09" w14:textId="77777777" w:rsidR="00673A03" w:rsidRDefault="00673A03" w:rsidP="00CC3777">
      <w:r>
        <w:separator/>
      </w:r>
    </w:p>
  </w:endnote>
  <w:endnote w:type="continuationSeparator" w:id="0">
    <w:p w14:paraId="42A7CB20" w14:textId="77777777" w:rsidR="00673A03" w:rsidRDefault="00673A03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8BE5" w14:textId="77777777" w:rsidR="00673A03" w:rsidRDefault="00673A03" w:rsidP="00CC3777">
      <w:r>
        <w:separator/>
      </w:r>
    </w:p>
  </w:footnote>
  <w:footnote w:type="continuationSeparator" w:id="0">
    <w:p w14:paraId="28464A42" w14:textId="77777777" w:rsidR="00673A03" w:rsidRDefault="00673A03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183" w14:textId="77777777" w:rsidR="00A219B7" w:rsidRPr="0073027C" w:rsidRDefault="00A219B7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49061797">
    <w:abstractNumId w:val="8"/>
  </w:num>
  <w:num w:numId="2" w16cid:durableId="480537976">
    <w:abstractNumId w:val="3"/>
  </w:num>
  <w:num w:numId="3" w16cid:durableId="414206567">
    <w:abstractNumId w:val="2"/>
  </w:num>
  <w:num w:numId="4" w16cid:durableId="1159543542">
    <w:abstractNumId w:val="1"/>
  </w:num>
  <w:num w:numId="5" w16cid:durableId="127280356">
    <w:abstractNumId w:val="0"/>
  </w:num>
  <w:num w:numId="6" w16cid:durableId="57900118">
    <w:abstractNumId w:val="6"/>
  </w:num>
  <w:num w:numId="7" w16cid:durableId="1960644555">
    <w:abstractNumId w:val="7"/>
  </w:num>
  <w:num w:numId="8" w16cid:durableId="725224887">
    <w:abstractNumId w:val="5"/>
  </w:num>
  <w:num w:numId="9" w16cid:durableId="138445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185B"/>
    <w:rsid w:val="0000245A"/>
    <w:rsid w:val="000026F3"/>
    <w:rsid w:val="00004353"/>
    <w:rsid w:val="00007B92"/>
    <w:rsid w:val="00010540"/>
    <w:rsid w:val="0001224A"/>
    <w:rsid w:val="00017358"/>
    <w:rsid w:val="00017C36"/>
    <w:rsid w:val="000311BC"/>
    <w:rsid w:val="0003263A"/>
    <w:rsid w:val="000329F5"/>
    <w:rsid w:val="00036AF8"/>
    <w:rsid w:val="000408B6"/>
    <w:rsid w:val="00042CAE"/>
    <w:rsid w:val="00043718"/>
    <w:rsid w:val="000479B3"/>
    <w:rsid w:val="00050C61"/>
    <w:rsid w:val="0005192B"/>
    <w:rsid w:val="00052A23"/>
    <w:rsid w:val="00053344"/>
    <w:rsid w:val="00054DE3"/>
    <w:rsid w:val="00056D75"/>
    <w:rsid w:val="000601C0"/>
    <w:rsid w:val="00061180"/>
    <w:rsid w:val="00063A64"/>
    <w:rsid w:val="00066F2F"/>
    <w:rsid w:val="00070F8A"/>
    <w:rsid w:val="0007113E"/>
    <w:rsid w:val="000712B8"/>
    <w:rsid w:val="00071B21"/>
    <w:rsid w:val="00074E4F"/>
    <w:rsid w:val="00074F42"/>
    <w:rsid w:val="00075C98"/>
    <w:rsid w:val="00077D2D"/>
    <w:rsid w:val="0008018F"/>
    <w:rsid w:val="00081D66"/>
    <w:rsid w:val="00082F19"/>
    <w:rsid w:val="000853A3"/>
    <w:rsid w:val="00086FBD"/>
    <w:rsid w:val="00094E9E"/>
    <w:rsid w:val="00096669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189D"/>
    <w:rsid w:val="000E392E"/>
    <w:rsid w:val="000E452D"/>
    <w:rsid w:val="000E628F"/>
    <w:rsid w:val="000E6A18"/>
    <w:rsid w:val="000F1B99"/>
    <w:rsid w:val="000F2E34"/>
    <w:rsid w:val="000F33C4"/>
    <w:rsid w:val="000F4B56"/>
    <w:rsid w:val="000F4BE6"/>
    <w:rsid w:val="000F7DD1"/>
    <w:rsid w:val="001015E7"/>
    <w:rsid w:val="001037A7"/>
    <w:rsid w:val="00105644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44756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3AE0"/>
    <w:rsid w:val="001A54D7"/>
    <w:rsid w:val="001A79B1"/>
    <w:rsid w:val="001B02C7"/>
    <w:rsid w:val="001B25B4"/>
    <w:rsid w:val="001B3B69"/>
    <w:rsid w:val="001C0B96"/>
    <w:rsid w:val="001C0C3A"/>
    <w:rsid w:val="001C5A18"/>
    <w:rsid w:val="001C642E"/>
    <w:rsid w:val="001C7E55"/>
    <w:rsid w:val="001D05E9"/>
    <w:rsid w:val="001D0D02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36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943"/>
    <w:rsid w:val="002550B5"/>
    <w:rsid w:val="00255F66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394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380"/>
    <w:rsid w:val="002C44DE"/>
    <w:rsid w:val="002C4A32"/>
    <w:rsid w:val="002C5009"/>
    <w:rsid w:val="002C7B26"/>
    <w:rsid w:val="002D449D"/>
    <w:rsid w:val="002D6843"/>
    <w:rsid w:val="002E14D0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86B"/>
    <w:rsid w:val="00335DE4"/>
    <w:rsid w:val="00336A6E"/>
    <w:rsid w:val="00337D16"/>
    <w:rsid w:val="0034013F"/>
    <w:rsid w:val="003403EB"/>
    <w:rsid w:val="003427FF"/>
    <w:rsid w:val="00344B7A"/>
    <w:rsid w:val="00344F9A"/>
    <w:rsid w:val="00344FE3"/>
    <w:rsid w:val="003455C0"/>
    <w:rsid w:val="0035633A"/>
    <w:rsid w:val="00356F14"/>
    <w:rsid w:val="00363B90"/>
    <w:rsid w:val="00364D8A"/>
    <w:rsid w:val="003707BF"/>
    <w:rsid w:val="003738F6"/>
    <w:rsid w:val="0037420D"/>
    <w:rsid w:val="003745F6"/>
    <w:rsid w:val="00375B00"/>
    <w:rsid w:val="00377761"/>
    <w:rsid w:val="00377F8B"/>
    <w:rsid w:val="0038161B"/>
    <w:rsid w:val="003827BE"/>
    <w:rsid w:val="00383343"/>
    <w:rsid w:val="00383885"/>
    <w:rsid w:val="003843C2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634"/>
    <w:rsid w:val="003B19D0"/>
    <w:rsid w:val="003B47B3"/>
    <w:rsid w:val="003B4ADD"/>
    <w:rsid w:val="003B569E"/>
    <w:rsid w:val="003B618A"/>
    <w:rsid w:val="003C00B3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E69D5"/>
    <w:rsid w:val="003E718F"/>
    <w:rsid w:val="003F0395"/>
    <w:rsid w:val="003F077B"/>
    <w:rsid w:val="003F11AB"/>
    <w:rsid w:val="003F1F46"/>
    <w:rsid w:val="003F2CCC"/>
    <w:rsid w:val="003F326A"/>
    <w:rsid w:val="003F45B1"/>
    <w:rsid w:val="003F58FF"/>
    <w:rsid w:val="00401329"/>
    <w:rsid w:val="004013CC"/>
    <w:rsid w:val="00401FC4"/>
    <w:rsid w:val="00403C0F"/>
    <w:rsid w:val="00405DCE"/>
    <w:rsid w:val="00406796"/>
    <w:rsid w:val="004071E8"/>
    <w:rsid w:val="00411F34"/>
    <w:rsid w:val="004144B9"/>
    <w:rsid w:val="00414B4C"/>
    <w:rsid w:val="0042178C"/>
    <w:rsid w:val="004237FB"/>
    <w:rsid w:val="00423A90"/>
    <w:rsid w:val="004255FA"/>
    <w:rsid w:val="00426FEF"/>
    <w:rsid w:val="004304F1"/>
    <w:rsid w:val="00432485"/>
    <w:rsid w:val="0043493F"/>
    <w:rsid w:val="00440395"/>
    <w:rsid w:val="00441149"/>
    <w:rsid w:val="0044138F"/>
    <w:rsid w:val="00443D61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4FE2"/>
    <w:rsid w:val="004954D2"/>
    <w:rsid w:val="0049775D"/>
    <w:rsid w:val="004A13CB"/>
    <w:rsid w:val="004A383D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148C"/>
    <w:rsid w:val="0052477E"/>
    <w:rsid w:val="0052583A"/>
    <w:rsid w:val="00525DD8"/>
    <w:rsid w:val="00534580"/>
    <w:rsid w:val="00534FB2"/>
    <w:rsid w:val="005466B2"/>
    <w:rsid w:val="00554DA3"/>
    <w:rsid w:val="005573BF"/>
    <w:rsid w:val="00557DBB"/>
    <w:rsid w:val="00566D2F"/>
    <w:rsid w:val="005734BB"/>
    <w:rsid w:val="00575427"/>
    <w:rsid w:val="00577336"/>
    <w:rsid w:val="00577C1F"/>
    <w:rsid w:val="00580CC1"/>
    <w:rsid w:val="0058355E"/>
    <w:rsid w:val="00585119"/>
    <w:rsid w:val="0059321B"/>
    <w:rsid w:val="005957F4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4EEE"/>
    <w:rsid w:val="005D5253"/>
    <w:rsid w:val="005D5657"/>
    <w:rsid w:val="005D6167"/>
    <w:rsid w:val="005E2D5B"/>
    <w:rsid w:val="005E3986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918"/>
    <w:rsid w:val="00614DB2"/>
    <w:rsid w:val="00617CAB"/>
    <w:rsid w:val="00623A9F"/>
    <w:rsid w:val="006264BB"/>
    <w:rsid w:val="00630875"/>
    <w:rsid w:val="00635056"/>
    <w:rsid w:val="00644505"/>
    <w:rsid w:val="00644A94"/>
    <w:rsid w:val="00644D65"/>
    <w:rsid w:val="006455D2"/>
    <w:rsid w:val="00645EB0"/>
    <w:rsid w:val="006477BF"/>
    <w:rsid w:val="0065035C"/>
    <w:rsid w:val="00651BBC"/>
    <w:rsid w:val="00651E55"/>
    <w:rsid w:val="00652C8C"/>
    <w:rsid w:val="00654241"/>
    <w:rsid w:val="00655BDA"/>
    <w:rsid w:val="00657156"/>
    <w:rsid w:val="00657434"/>
    <w:rsid w:val="00663496"/>
    <w:rsid w:val="006704B7"/>
    <w:rsid w:val="0067388F"/>
    <w:rsid w:val="00673A03"/>
    <w:rsid w:val="00673C2F"/>
    <w:rsid w:val="00676A67"/>
    <w:rsid w:val="00677BA4"/>
    <w:rsid w:val="006800DB"/>
    <w:rsid w:val="00680125"/>
    <w:rsid w:val="0068792D"/>
    <w:rsid w:val="00687940"/>
    <w:rsid w:val="006879FD"/>
    <w:rsid w:val="0069269F"/>
    <w:rsid w:val="0069510B"/>
    <w:rsid w:val="006953E7"/>
    <w:rsid w:val="006956B8"/>
    <w:rsid w:val="006A3714"/>
    <w:rsid w:val="006A42B5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E5B83"/>
    <w:rsid w:val="006E6D09"/>
    <w:rsid w:val="006F196F"/>
    <w:rsid w:val="006F4095"/>
    <w:rsid w:val="006F5E09"/>
    <w:rsid w:val="006F775F"/>
    <w:rsid w:val="00702D09"/>
    <w:rsid w:val="0070376E"/>
    <w:rsid w:val="00703FA6"/>
    <w:rsid w:val="00705A6C"/>
    <w:rsid w:val="00705BE6"/>
    <w:rsid w:val="00705E8F"/>
    <w:rsid w:val="00707369"/>
    <w:rsid w:val="00707C08"/>
    <w:rsid w:val="00713D9A"/>
    <w:rsid w:val="00720A8B"/>
    <w:rsid w:val="00720F7E"/>
    <w:rsid w:val="0072396E"/>
    <w:rsid w:val="00727461"/>
    <w:rsid w:val="00727631"/>
    <w:rsid w:val="00727904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588B"/>
    <w:rsid w:val="00747135"/>
    <w:rsid w:val="00750004"/>
    <w:rsid w:val="00751CEE"/>
    <w:rsid w:val="00753BA3"/>
    <w:rsid w:val="00755B83"/>
    <w:rsid w:val="00757D49"/>
    <w:rsid w:val="00760F7D"/>
    <w:rsid w:val="00762555"/>
    <w:rsid w:val="007654B5"/>
    <w:rsid w:val="007705FE"/>
    <w:rsid w:val="0077220F"/>
    <w:rsid w:val="007761EC"/>
    <w:rsid w:val="0078182C"/>
    <w:rsid w:val="00783FA3"/>
    <w:rsid w:val="007844C9"/>
    <w:rsid w:val="00784B51"/>
    <w:rsid w:val="007906EF"/>
    <w:rsid w:val="00790842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3428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122A1"/>
    <w:rsid w:val="0082013B"/>
    <w:rsid w:val="0082034A"/>
    <w:rsid w:val="008207B9"/>
    <w:rsid w:val="0082380B"/>
    <w:rsid w:val="0082601E"/>
    <w:rsid w:val="0082606E"/>
    <w:rsid w:val="00826D21"/>
    <w:rsid w:val="00832952"/>
    <w:rsid w:val="00834F60"/>
    <w:rsid w:val="00841857"/>
    <w:rsid w:val="00842DB8"/>
    <w:rsid w:val="00843F0F"/>
    <w:rsid w:val="00845E3D"/>
    <w:rsid w:val="0084662B"/>
    <w:rsid w:val="00846F44"/>
    <w:rsid w:val="008476E5"/>
    <w:rsid w:val="00847ACD"/>
    <w:rsid w:val="0085313B"/>
    <w:rsid w:val="008539A7"/>
    <w:rsid w:val="00857165"/>
    <w:rsid w:val="0086313A"/>
    <w:rsid w:val="00864971"/>
    <w:rsid w:val="00867DA0"/>
    <w:rsid w:val="00871866"/>
    <w:rsid w:val="00873EA1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C1B8C"/>
    <w:rsid w:val="008D1843"/>
    <w:rsid w:val="008D51AE"/>
    <w:rsid w:val="008D5453"/>
    <w:rsid w:val="008D71C5"/>
    <w:rsid w:val="008D71CB"/>
    <w:rsid w:val="008E5153"/>
    <w:rsid w:val="008E765F"/>
    <w:rsid w:val="008F16E8"/>
    <w:rsid w:val="008F3F60"/>
    <w:rsid w:val="008F565B"/>
    <w:rsid w:val="008F681F"/>
    <w:rsid w:val="008F7AFA"/>
    <w:rsid w:val="00902041"/>
    <w:rsid w:val="00907496"/>
    <w:rsid w:val="00907783"/>
    <w:rsid w:val="00913470"/>
    <w:rsid w:val="00913568"/>
    <w:rsid w:val="00913742"/>
    <w:rsid w:val="00914445"/>
    <w:rsid w:val="00915647"/>
    <w:rsid w:val="00922E80"/>
    <w:rsid w:val="0092392E"/>
    <w:rsid w:val="00924157"/>
    <w:rsid w:val="009247DE"/>
    <w:rsid w:val="00926B9F"/>
    <w:rsid w:val="00930632"/>
    <w:rsid w:val="00930FD3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2FE1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42BE"/>
    <w:rsid w:val="009D5B33"/>
    <w:rsid w:val="009E266B"/>
    <w:rsid w:val="009E302C"/>
    <w:rsid w:val="009E45D2"/>
    <w:rsid w:val="009E65F5"/>
    <w:rsid w:val="009E6F46"/>
    <w:rsid w:val="009E736B"/>
    <w:rsid w:val="009F040A"/>
    <w:rsid w:val="009F222B"/>
    <w:rsid w:val="00A00B2A"/>
    <w:rsid w:val="00A0289D"/>
    <w:rsid w:val="00A029AD"/>
    <w:rsid w:val="00A02B50"/>
    <w:rsid w:val="00A02B51"/>
    <w:rsid w:val="00A03743"/>
    <w:rsid w:val="00A04469"/>
    <w:rsid w:val="00A07B97"/>
    <w:rsid w:val="00A10648"/>
    <w:rsid w:val="00A11412"/>
    <w:rsid w:val="00A1465A"/>
    <w:rsid w:val="00A219B7"/>
    <w:rsid w:val="00A24907"/>
    <w:rsid w:val="00A27DB6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264"/>
    <w:rsid w:val="00A91952"/>
    <w:rsid w:val="00A927DD"/>
    <w:rsid w:val="00A92E17"/>
    <w:rsid w:val="00A9505D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45A5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2D33"/>
    <w:rsid w:val="00AF45F2"/>
    <w:rsid w:val="00AF4EAF"/>
    <w:rsid w:val="00AF663C"/>
    <w:rsid w:val="00AF7D71"/>
    <w:rsid w:val="00B033FD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0E56"/>
    <w:rsid w:val="00B429A3"/>
    <w:rsid w:val="00B42D6F"/>
    <w:rsid w:val="00B437E9"/>
    <w:rsid w:val="00B45005"/>
    <w:rsid w:val="00B456B7"/>
    <w:rsid w:val="00B469EA"/>
    <w:rsid w:val="00B506A0"/>
    <w:rsid w:val="00B5133A"/>
    <w:rsid w:val="00B535B7"/>
    <w:rsid w:val="00B616A4"/>
    <w:rsid w:val="00B61858"/>
    <w:rsid w:val="00B61B41"/>
    <w:rsid w:val="00B62DE3"/>
    <w:rsid w:val="00B63B75"/>
    <w:rsid w:val="00B64D31"/>
    <w:rsid w:val="00B66013"/>
    <w:rsid w:val="00B67ADA"/>
    <w:rsid w:val="00B71A90"/>
    <w:rsid w:val="00B733CE"/>
    <w:rsid w:val="00B76546"/>
    <w:rsid w:val="00B80E87"/>
    <w:rsid w:val="00B829A7"/>
    <w:rsid w:val="00B85597"/>
    <w:rsid w:val="00B86C13"/>
    <w:rsid w:val="00B90148"/>
    <w:rsid w:val="00B9169D"/>
    <w:rsid w:val="00B9255F"/>
    <w:rsid w:val="00B934CD"/>
    <w:rsid w:val="00B935F8"/>
    <w:rsid w:val="00B96D7D"/>
    <w:rsid w:val="00BA0774"/>
    <w:rsid w:val="00BA08B3"/>
    <w:rsid w:val="00BA1599"/>
    <w:rsid w:val="00BA32C4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386E"/>
    <w:rsid w:val="00C040E1"/>
    <w:rsid w:val="00C05E0C"/>
    <w:rsid w:val="00C12F91"/>
    <w:rsid w:val="00C14735"/>
    <w:rsid w:val="00C15A4B"/>
    <w:rsid w:val="00C15C3E"/>
    <w:rsid w:val="00C173AB"/>
    <w:rsid w:val="00C175EF"/>
    <w:rsid w:val="00C17DB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3335"/>
    <w:rsid w:val="00C4356B"/>
    <w:rsid w:val="00C43EBB"/>
    <w:rsid w:val="00C44B4E"/>
    <w:rsid w:val="00C47507"/>
    <w:rsid w:val="00C50E8B"/>
    <w:rsid w:val="00C5160E"/>
    <w:rsid w:val="00C51A6F"/>
    <w:rsid w:val="00C51DD1"/>
    <w:rsid w:val="00C533BB"/>
    <w:rsid w:val="00C53A56"/>
    <w:rsid w:val="00C54339"/>
    <w:rsid w:val="00C63799"/>
    <w:rsid w:val="00C7554D"/>
    <w:rsid w:val="00C75AC2"/>
    <w:rsid w:val="00C81063"/>
    <w:rsid w:val="00C83D16"/>
    <w:rsid w:val="00C9063D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A738A"/>
    <w:rsid w:val="00CB1313"/>
    <w:rsid w:val="00CB1C65"/>
    <w:rsid w:val="00CB3651"/>
    <w:rsid w:val="00CB633A"/>
    <w:rsid w:val="00CC1939"/>
    <w:rsid w:val="00CC1F87"/>
    <w:rsid w:val="00CC20C2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E6F70"/>
    <w:rsid w:val="00CF4031"/>
    <w:rsid w:val="00CF44AF"/>
    <w:rsid w:val="00D00165"/>
    <w:rsid w:val="00D0510E"/>
    <w:rsid w:val="00D06A54"/>
    <w:rsid w:val="00D07881"/>
    <w:rsid w:val="00D07BCC"/>
    <w:rsid w:val="00D07DA5"/>
    <w:rsid w:val="00D102F7"/>
    <w:rsid w:val="00D1040A"/>
    <w:rsid w:val="00D11014"/>
    <w:rsid w:val="00D14122"/>
    <w:rsid w:val="00D15937"/>
    <w:rsid w:val="00D16790"/>
    <w:rsid w:val="00D1756E"/>
    <w:rsid w:val="00D17735"/>
    <w:rsid w:val="00D17831"/>
    <w:rsid w:val="00D209AD"/>
    <w:rsid w:val="00D21959"/>
    <w:rsid w:val="00D24C5E"/>
    <w:rsid w:val="00D32EE0"/>
    <w:rsid w:val="00D33830"/>
    <w:rsid w:val="00D33FB7"/>
    <w:rsid w:val="00D3533B"/>
    <w:rsid w:val="00D355B1"/>
    <w:rsid w:val="00D37FF0"/>
    <w:rsid w:val="00D42BA3"/>
    <w:rsid w:val="00D43937"/>
    <w:rsid w:val="00D454B4"/>
    <w:rsid w:val="00D46E1B"/>
    <w:rsid w:val="00D505F7"/>
    <w:rsid w:val="00D517F2"/>
    <w:rsid w:val="00D51949"/>
    <w:rsid w:val="00D52F46"/>
    <w:rsid w:val="00D53E01"/>
    <w:rsid w:val="00D54D14"/>
    <w:rsid w:val="00D54E78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1F7F"/>
    <w:rsid w:val="00D82947"/>
    <w:rsid w:val="00D843AF"/>
    <w:rsid w:val="00D924FA"/>
    <w:rsid w:val="00D945F9"/>
    <w:rsid w:val="00DA181B"/>
    <w:rsid w:val="00DA20C7"/>
    <w:rsid w:val="00DA5917"/>
    <w:rsid w:val="00DB0A11"/>
    <w:rsid w:val="00DB3845"/>
    <w:rsid w:val="00DB70CE"/>
    <w:rsid w:val="00DC15DF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6D54"/>
    <w:rsid w:val="00E27D84"/>
    <w:rsid w:val="00E32B02"/>
    <w:rsid w:val="00E3314B"/>
    <w:rsid w:val="00E37C83"/>
    <w:rsid w:val="00E41C71"/>
    <w:rsid w:val="00E444D4"/>
    <w:rsid w:val="00E4558A"/>
    <w:rsid w:val="00E51B26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486C"/>
    <w:rsid w:val="00E869DF"/>
    <w:rsid w:val="00E9025A"/>
    <w:rsid w:val="00E92A9C"/>
    <w:rsid w:val="00E92DDC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630C"/>
    <w:rsid w:val="00EC304F"/>
    <w:rsid w:val="00EC3114"/>
    <w:rsid w:val="00EC62DE"/>
    <w:rsid w:val="00EC6691"/>
    <w:rsid w:val="00EC6779"/>
    <w:rsid w:val="00EC7F39"/>
    <w:rsid w:val="00ED3001"/>
    <w:rsid w:val="00ED3665"/>
    <w:rsid w:val="00ED4B56"/>
    <w:rsid w:val="00EE2DB3"/>
    <w:rsid w:val="00EF07A9"/>
    <w:rsid w:val="00EF37CE"/>
    <w:rsid w:val="00EF3C81"/>
    <w:rsid w:val="00EF5C45"/>
    <w:rsid w:val="00EF69CE"/>
    <w:rsid w:val="00EF7A1B"/>
    <w:rsid w:val="00F00B73"/>
    <w:rsid w:val="00F014B3"/>
    <w:rsid w:val="00F04CE4"/>
    <w:rsid w:val="00F05993"/>
    <w:rsid w:val="00F05FD4"/>
    <w:rsid w:val="00F10D89"/>
    <w:rsid w:val="00F13DB6"/>
    <w:rsid w:val="00F13E44"/>
    <w:rsid w:val="00F17199"/>
    <w:rsid w:val="00F26131"/>
    <w:rsid w:val="00F27188"/>
    <w:rsid w:val="00F27CFC"/>
    <w:rsid w:val="00F33CFC"/>
    <w:rsid w:val="00F34882"/>
    <w:rsid w:val="00F409C7"/>
    <w:rsid w:val="00F45738"/>
    <w:rsid w:val="00F5125C"/>
    <w:rsid w:val="00F55679"/>
    <w:rsid w:val="00F557ED"/>
    <w:rsid w:val="00F55A10"/>
    <w:rsid w:val="00F5683F"/>
    <w:rsid w:val="00F57D0F"/>
    <w:rsid w:val="00F6507D"/>
    <w:rsid w:val="00F65D6B"/>
    <w:rsid w:val="00F66687"/>
    <w:rsid w:val="00F70626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512C"/>
    <w:rsid w:val="00F860B1"/>
    <w:rsid w:val="00F86268"/>
    <w:rsid w:val="00F86BD0"/>
    <w:rsid w:val="00F87290"/>
    <w:rsid w:val="00F87742"/>
    <w:rsid w:val="00F927A5"/>
    <w:rsid w:val="00F93733"/>
    <w:rsid w:val="00F94872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B378E"/>
    <w:rsid w:val="00FB3966"/>
    <w:rsid w:val="00FB4189"/>
    <w:rsid w:val="00FB7CDE"/>
    <w:rsid w:val="00FC0580"/>
    <w:rsid w:val="00FC1151"/>
    <w:rsid w:val="00FC1703"/>
    <w:rsid w:val="00FC17EF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E0DA0"/>
    <w:rsid w:val="00FF0B3F"/>
    <w:rsid w:val="00FF1142"/>
    <w:rsid w:val="00FF195B"/>
    <w:rsid w:val="00FF1ADE"/>
    <w:rsid w:val="00FF7002"/>
    <w:rsid w:val="00FF75E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styleId="Revize">
    <w:name w:val="Revision"/>
    <w:hidden/>
    <w:semiHidden/>
    <w:rsid w:val="003827BE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7BE"/>
    <w:rPr>
      <w:color w:val="605E5C"/>
      <w:shd w:val="clear" w:color="auto" w:fill="E1DFDD"/>
    </w:rPr>
  </w:style>
  <w:style w:type="paragraph" w:customStyle="1" w:styleId="Default">
    <w:name w:val="Default"/>
    <w:rsid w:val="00CB1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ekslo">
    <w:name w:val="Článek číslo"/>
    <w:basedOn w:val="Normln"/>
    <w:next w:val="Nzevlnku"/>
    <w:rsid w:val="00070F8A"/>
    <w:pPr>
      <w:keepNext/>
      <w:numPr>
        <w:numId w:val="9"/>
      </w:numPr>
      <w:spacing w:before="480"/>
      <w:ind w:left="720" w:hanging="360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070F8A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070F8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3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861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17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birkapp.gov.cz/detail/SPP3BDP33XJWYY2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FA66-21A7-467B-AA59-E822CAF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Obec Veliš</cp:lastModifiedBy>
  <cp:revision>2</cp:revision>
  <cp:lastPrinted>2023-03-03T11:49:00Z</cp:lastPrinted>
  <dcterms:created xsi:type="dcterms:W3CDTF">2023-03-04T08:11:00Z</dcterms:created>
  <dcterms:modified xsi:type="dcterms:W3CDTF">2023-03-04T08:11:00Z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